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9E56" w14:textId="77777777" w:rsidR="00FE067E" w:rsidRPr="00141BA9" w:rsidRDefault="003C6034" w:rsidP="00CC1F3B">
      <w:pPr>
        <w:pStyle w:val="TitlePageOrigin"/>
        <w:rPr>
          <w:color w:val="auto"/>
        </w:rPr>
      </w:pPr>
      <w:r w:rsidRPr="00141BA9">
        <w:rPr>
          <w:caps w:val="0"/>
          <w:color w:val="auto"/>
        </w:rPr>
        <w:t>WEST VIRGINIA LEGISLATURE</w:t>
      </w:r>
    </w:p>
    <w:p w14:paraId="1BFD3AE9" w14:textId="70C7DF7F" w:rsidR="00CD36CF" w:rsidRPr="00141BA9" w:rsidRDefault="00CD36CF" w:rsidP="00CC1F3B">
      <w:pPr>
        <w:pStyle w:val="TitlePageSession"/>
        <w:rPr>
          <w:color w:val="auto"/>
        </w:rPr>
      </w:pPr>
      <w:r w:rsidRPr="00141BA9">
        <w:rPr>
          <w:color w:val="auto"/>
        </w:rPr>
        <w:t>20</w:t>
      </w:r>
      <w:r w:rsidR="00EC5E63" w:rsidRPr="00141BA9">
        <w:rPr>
          <w:color w:val="auto"/>
        </w:rPr>
        <w:t>2</w:t>
      </w:r>
      <w:r w:rsidR="001A01DF" w:rsidRPr="00141BA9">
        <w:rPr>
          <w:color w:val="auto"/>
        </w:rPr>
        <w:t>4</w:t>
      </w:r>
      <w:r w:rsidRPr="00141BA9">
        <w:rPr>
          <w:color w:val="auto"/>
        </w:rPr>
        <w:t xml:space="preserve"> </w:t>
      </w:r>
      <w:r w:rsidR="003C6034" w:rsidRPr="00141BA9">
        <w:rPr>
          <w:caps w:val="0"/>
          <w:color w:val="auto"/>
        </w:rPr>
        <w:t>REGULAR SESSION</w:t>
      </w:r>
    </w:p>
    <w:p w14:paraId="5CC9C52C" w14:textId="77777777" w:rsidR="00CD36CF" w:rsidRPr="00141BA9" w:rsidRDefault="00A07942" w:rsidP="00CC1F3B">
      <w:pPr>
        <w:pStyle w:val="TitlePageBillPrefix"/>
        <w:rPr>
          <w:color w:val="auto"/>
        </w:rPr>
      </w:pPr>
      <w:sdt>
        <w:sdtPr>
          <w:rPr>
            <w:color w:val="auto"/>
          </w:rPr>
          <w:tag w:val="IntroDate"/>
          <w:id w:val="-1236936958"/>
          <w:placeholder>
            <w:docPart w:val="56BF7A6B06564F148E3EF0B94C5C61E6"/>
          </w:placeholder>
          <w:text/>
        </w:sdtPr>
        <w:sdtEndPr/>
        <w:sdtContent>
          <w:r w:rsidR="00AE48A0" w:rsidRPr="00141BA9">
            <w:rPr>
              <w:color w:val="auto"/>
            </w:rPr>
            <w:t>Introduced</w:t>
          </w:r>
        </w:sdtContent>
      </w:sdt>
    </w:p>
    <w:p w14:paraId="439E2298" w14:textId="46B32B7A" w:rsidR="00CD36CF" w:rsidRPr="00141BA9" w:rsidRDefault="00A07942" w:rsidP="00CC1F3B">
      <w:pPr>
        <w:pStyle w:val="BillNumber"/>
        <w:rPr>
          <w:color w:val="auto"/>
        </w:rPr>
      </w:pPr>
      <w:sdt>
        <w:sdtPr>
          <w:rPr>
            <w:color w:val="auto"/>
          </w:rPr>
          <w:tag w:val="Chamber"/>
          <w:id w:val="893011969"/>
          <w:lock w:val="sdtLocked"/>
          <w:placeholder>
            <w:docPart w:val="0380373B85C040A4A63BEAAFB2821F93"/>
          </w:placeholder>
          <w:dropDownList>
            <w:listItem w:displayText="House" w:value="House"/>
            <w:listItem w:displayText="Senate" w:value="Senate"/>
          </w:dropDownList>
        </w:sdtPr>
        <w:sdtEndPr/>
        <w:sdtContent>
          <w:r w:rsidR="00C33434" w:rsidRPr="00141BA9">
            <w:rPr>
              <w:color w:val="auto"/>
            </w:rPr>
            <w:t>House</w:t>
          </w:r>
        </w:sdtContent>
      </w:sdt>
      <w:r w:rsidR="00303684" w:rsidRPr="00141BA9">
        <w:rPr>
          <w:color w:val="auto"/>
        </w:rPr>
        <w:t xml:space="preserve"> </w:t>
      </w:r>
      <w:r w:rsidR="00CD36CF" w:rsidRPr="00141BA9">
        <w:rPr>
          <w:color w:val="auto"/>
        </w:rPr>
        <w:t xml:space="preserve">Bill </w:t>
      </w:r>
      <w:sdt>
        <w:sdtPr>
          <w:rPr>
            <w:color w:val="auto"/>
          </w:rPr>
          <w:tag w:val="BNum"/>
          <w:id w:val="1645317809"/>
          <w:lock w:val="sdtLocked"/>
          <w:placeholder>
            <w:docPart w:val="EBDD0C6057654E67A174DB2624391DE0"/>
          </w:placeholder>
          <w:text/>
        </w:sdtPr>
        <w:sdtEndPr/>
        <w:sdtContent>
          <w:r w:rsidR="009C02A0">
            <w:rPr>
              <w:color w:val="auto"/>
            </w:rPr>
            <w:t>4327</w:t>
          </w:r>
        </w:sdtContent>
      </w:sdt>
    </w:p>
    <w:p w14:paraId="24A1F37E" w14:textId="4359D19F" w:rsidR="00CD36CF" w:rsidRPr="00141BA9" w:rsidRDefault="00CD36CF" w:rsidP="00CC1F3B">
      <w:pPr>
        <w:pStyle w:val="Sponsors"/>
        <w:rPr>
          <w:color w:val="auto"/>
        </w:rPr>
      </w:pPr>
      <w:r w:rsidRPr="00141BA9">
        <w:rPr>
          <w:color w:val="auto"/>
        </w:rPr>
        <w:t xml:space="preserve">By </w:t>
      </w:r>
      <w:sdt>
        <w:sdtPr>
          <w:rPr>
            <w:color w:val="auto"/>
          </w:rPr>
          <w:tag w:val="Sponsors"/>
          <w:id w:val="1589585889"/>
          <w:placeholder>
            <w:docPart w:val="13CFA00FF440408394DD5D3AC6553239"/>
          </w:placeholder>
          <w:text w:multiLine="1"/>
        </w:sdtPr>
        <w:sdtEndPr/>
        <w:sdtContent>
          <w:r w:rsidR="00D44220" w:rsidRPr="00141BA9">
            <w:rPr>
              <w:color w:val="auto"/>
            </w:rPr>
            <w:t xml:space="preserve">Delegate </w:t>
          </w:r>
          <w:r w:rsidR="00D47306" w:rsidRPr="00141BA9">
            <w:rPr>
              <w:color w:val="auto"/>
            </w:rPr>
            <w:t xml:space="preserve">C. </w:t>
          </w:r>
          <w:r w:rsidR="00D44220" w:rsidRPr="00141BA9">
            <w:rPr>
              <w:color w:val="auto"/>
            </w:rPr>
            <w:t>Pritt</w:t>
          </w:r>
        </w:sdtContent>
      </w:sdt>
    </w:p>
    <w:p w14:paraId="7406ED2E" w14:textId="686D3264" w:rsidR="00E831B3" w:rsidRPr="00141BA9" w:rsidRDefault="00CD36CF" w:rsidP="00D44220">
      <w:pPr>
        <w:pStyle w:val="References"/>
        <w:rPr>
          <w:color w:val="auto"/>
        </w:rPr>
      </w:pPr>
      <w:r w:rsidRPr="00141BA9">
        <w:rPr>
          <w:color w:val="auto"/>
        </w:rPr>
        <w:t>[</w:t>
      </w:r>
      <w:sdt>
        <w:sdtPr>
          <w:rPr>
            <w:color w:val="auto"/>
          </w:rPr>
          <w:tag w:val="References"/>
          <w:id w:val="-1043047873"/>
          <w:placeholder>
            <w:docPart w:val="A38743CD18E7478B8C587D2182D18171"/>
          </w:placeholder>
          <w:text w:multiLine="1"/>
        </w:sdtPr>
        <w:sdtContent>
          <w:r w:rsidR="00A07942" w:rsidRPr="00A07942">
            <w:rPr>
              <w:color w:val="auto"/>
            </w:rPr>
            <w:t>Introduced</w:t>
          </w:r>
          <w:r w:rsidR="00A07942" w:rsidRPr="00A07942">
            <w:rPr>
              <w:color w:val="auto"/>
            </w:rPr>
            <w:t xml:space="preserve"> </w:t>
          </w:r>
          <w:r w:rsidR="00A07942" w:rsidRPr="00A07942">
            <w:rPr>
              <w:color w:val="auto"/>
            </w:rPr>
            <w:t xml:space="preserve">January 10, 2024  ; Referred </w:t>
          </w:r>
          <w:r w:rsidR="00A07942" w:rsidRPr="00A07942">
            <w:rPr>
              <w:color w:val="auto"/>
            </w:rPr>
            <w:br/>
            <w:t>to the Committee on the Judiciary</w:t>
          </w:r>
        </w:sdtContent>
      </w:sdt>
      <w:r w:rsidRPr="00141BA9">
        <w:rPr>
          <w:color w:val="auto"/>
        </w:rPr>
        <w:t>]</w:t>
      </w:r>
    </w:p>
    <w:p w14:paraId="48C5F7B2" w14:textId="5D1F0200" w:rsidR="00303684" w:rsidRPr="00141BA9" w:rsidRDefault="0000526A" w:rsidP="00CC1F3B">
      <w:pPr>
        <w:pStyle w:val="TitleSection"/>
        <w:rPr>
          <w:color w:val="auto"/>
        </w:rPr>
      </w:pPr>
      <w:r w:rsidRPr="00141BA9">
        <w:rPr>
          <w:color w:val="auto"/>
        </w:rPr>
        <w:lastRenderedPageBreak/>
        <w:t>A BILL</w:t>
      </w:r>
      <w:r w:rsidR="00AF7108" w:rsidRPr="00141BA9">
        <w:rPr>
          <w:color w:val="auto"/>
        </w:rPr>
        <w:t xml:space="preserve"> to</w:t>
      </w:r>
      <w:r w:rsidR="00D44220" w:rsidRPr="00141BA9">
        <w:rPr>
          <w:color w:val="auto"/>
        </w:rPr>
        <w:t xml:space="preserve"> amend and reenact §48-5-701 and §48-5-704 of the Code of West Virginia, 1931, as amended, all relating to </w:t>
      </w:r>
      <w:r w:rsidR="003025C7" w:rsidRPr="00141BA9">
        <w:rPr>
          <w:color w:val="auto"/>
        </w:rPr>
        <w:t>modifications to child support or alimony shall be made retroactive to the date of a change of income or circumstances.</w:t>
      </w:r>
    </w:p>
    <w:p w14:paraId="6DBC3669" w14:textId="77777777" w:rsidR="00303684" w:rsidRPr="00141BA9" w:rsidRDefault="00303684" w:rsidP="00CC1F3B">
      <w:pPr>
        <w:pStyle w:val="EnactingClause"/>
        <w:rPr>
          <w:color w:val="auto"/>
        </w:rPr>
      </w:pPr>
      <w:r w:rsidRPr="00141BA9">
        <w:rPr>
          <w:color w:val="auto"/>
        </w:rPr>
        <w:t>Be it enacted by the Legislature of West Virginia:</w:t>
      </w:r>
    </w:p>
    <w:p w14:paraId="688056AC" w14:textId="77777777" w:rsidR="003C6034" w:rsidRPr="00141BA9" w:rsidRDefault="003C6034" w:rsidP="00CC1F3B">
      <w:pPr>
        <w:pStyle w:val="EnactingClause"/>
        <w:rPr>
          <w:color w:val="auto"/>
        </w:rPr>
        <w:sectPr w:rsidR="003C6034" w:rsidRPr="00141BA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7E3DFB0" w14:textId="77777777" w:rsidR="003025C7" w:rsidRPr="00141BA9" w:rsidRDefault="003025C7" w:rsidP="009237EE">
      <w:pPr>
        <w:pStyle w:val="ArticleHeading"/>
        <w:rPr>
          <w:color w:val="auto"/>
        </w:rPr>
        <w:sectPr w:rsidR="003025C7" w:rsidRPr="00141BA9" w:rsidSect="00515FC8">
          <w:type w:val="continuous"/>
          <w:pgSz w:w="12240" w:h="15840" w:code="1"/>
          <w:pgMar w:top="1440" w:right="1440" w:bottom="1440" w:left="1440" w:header="720" w:footer="720" w:gutter="0"/>
          <w:lnNumType w:countBy="1" w:restart="newSection"/>
          <w:cols w:space="720"/>
          <w:titlePg/>
          <w:docGrid w:linePitch="360"/>
        </w:sectPr>
      </w:pPr>
      <w:r w:rsidRPr="00141BA9">
        <w:rPr>
          <w:color w:val="auto"/>
        </w:rPr>
        <w:t>ARTICLE 5. DIVORCE.</w:t>
      </w:r>
    </w:p>
    <w:p w14:paraId="01CFA1EE" w14:textId="77777777" w:rsidR="003025C7" w:rsidRPr="00141BA9" w:rsidRDefault="003025C7" w:rsidP="0041196B">
      <w:pPr>
        <w:pStyle w:val="PartHeading"/>
        <w:rPr>
          <w:color w:val="auto"/>
        </w:rPr>
      </w:pPr>
      <w:r w:rsidRPr="00141BA9">
        <w:rPr>
          <w:color w:val="auto"/>
        </w:rPr>
        <w:t>PART 7. MODIFICATION OF FINAL DIVORCE ORDER.</w:t>
      </w:r>
    </w:p>
    <w:p w14:paraId="1583D625" w14:textId="77777777" w:rsidR="003025C7" w:rsidRPr="00141BA9" w:rsidRDefault="003025C7" w:rsidP="0041196B">
      <w:pPr>
        <w:pStyle w:val="SectionHeading"/>
        <w:rPr>
          <w:color w:val="auto"/>
        </w:rPr>
      </w:pPr>
      <w:r w:rsidRPr="00141BA9">
        <w:rPr>
          <w:color w:val="auto"/>
        </w:rPr>
        <w:t>§48-5-701. Revision of order concerning spousal support.</w:t>
      </w:r>
    </w:p>
    <w:p w14:paraId="7DBB0323" w14:textId="7EB3A3CE" w:rsidR="003025C7" w:rsidRPr="00141BA9" w:rsidRDefault="003025C7" w:rsidP="0041196B">
      <w:pPr>
        <w:pStyle w:val="SectionBody"/>
        <w:rPr>
          <w:color w:val="auto"/>
        </w:rPr>
        <w:sectPr w:rsidR="003025C7" w:rsidRPr="00141BA9" w:rsidSect="00C92AD9">
          <w:type w:val="continuous"/>
          <w:pgSz w:w="12240" w:h="15840" w:code="1"/>
          <w:pgMar w:top="1440" w:right="1440" w:bottom="1440" w:left="1440" w:header="720" w:footer="720" w:gutter="0"/>
          <w:lnNumType w:countBy="1" w:restart="newSection"/>
          <w:cols w:space="720"/>
          <w:titlePg/>
          <w:docGrid w:linePitch="360"/>
        </w:sectPr>
      </w:pPr>
      <w:r w:rsidRPr="00141BA9">
        <w:rPr>
          <w:color w:val="auto"/>
        </w:rPr>
        <w:t xml:space="preserve">After the entry of a final divorce order, the court may revise the order concerning spousal support or the maintenance of the parties and enter a new order concerning the same, as the circumstances of the parties may require: </w:t>
      </w:r>
      <w:r w:rsidRPr="00141BA9">
        <w:rPr>
          <w:i/>
          <w:iCs/>
          <w:color w:val="auto"/>
          <w:u w:val="single"/>
        </w:rPr>
        <w:t>Provided,</w:t>
      </w:r>
      <w:r w:rsidRPr="00141BA9">
        <w:rPr>
          <w:color w:val="auto"/>
          <w:u w:val="single"/>
        </w:rPr>
        <w:t xml:space="preserve"> That </w:t>
      </w:r>
      <w:r w:rsidR="0013498D" w:rsidRPr="00141BA9">
        <w:rPr>
          <w:color w:val="auto"/>
          <w:u w:val="single"/>
        </w:rPr>
        <w:t xml:space="preserve">notwithstanding any provision of this section, chapter, </w:t>
      </w:r>
      <w:r w:rsidR="00F9107B" w:rsidRPr="00141BA9">
        <w:rPr>
          <w:color w:val="auto"/>
          <w:u w:val="single"/>
        </w:rPr>
        <w:t>code,</w:t>
      </w:r>
      <w:r w:rsidR="0013498D" w:rsidRPr="00141BA9">
        <w:rPr>
          <w:color w:val="auto"/>
          <w:u w:val="single"/>
        </w:rPr>
        <w:t xml:space="preserve"> or law to the contrary, any</w:t>
      </w:r>
      <w:r w:rsidRPr="00141BA9">
        <w:rPr>
          <w:color w:val="auto"/>
          <w:u w:val="single"/>
        </w:rPr>
        <w:t xml:space="preserve"> modification ordered shall be made retroactive to the date of a change of income or circumstances.</w:t>
      </w:r>
    </w:p>
    <w:p w14:paraId="5FF3F985" w14:textId="77777777" w:rsidR="003025C7" w:rsidRPr="00141BA9" w:rsidRDefault="003025C7" w:rsidP="00120082">
      <w:pPr>
        <w:pStyle w:val="SectionHeading"/>
        <w:rPr>
          <w:color w:val="auto"/>
        </w:rPr>
      </w:pPr>
      <w:r w:rsidRPr="00141BA9">
        <w:rPr>
          <w:color w:val="auto"/>
        </w:rPr>
        <w:t>§48-5-704. Revision of order establishing child support.</w:t>
      </w:r>
    </w:p>
    <w:p w14:paraId="2DB84925" w14:textId="0B1487B4" w:rsidR="003025C7" w:rsidRPr="00141BA9" w:rsidRDefault="003025C7" w:rsidP="00120082">
      <w:pPr>
        <w:pStyle w:val="SectionBody"/>
        <w:rPr>
          <w:color w:val="auto"/>
        </w:rPr>
      </w:pPr>
      <w:r w:rsidRPr="00141BA9">
        <w:rPr>
          <w:color w:val="auto"/>
        </w:rPr>
        <w:t xml:space="preserve">(a) After entering an order establishing child support in accordance with </w:t>
      </w:r>
      <w:bookmarkStart w:id="0" w:name="_Hlk122429965"/>
      <w:r w:rsidR="00E807DF" w:rsidRPr="00141BA9">
        <w:rPr>
          <w:color w:val="auto"/>
        </w:rPr>
        <w:t>§</w:t>
      </w:r>
      <w:bookmarkEnd w:id="0"/>
      <w:r w:rsidR="00E807DF" w:rsidRPr="00141BA9">
        <w:rPr>
          <w:color w:val="auto"/>
        </w:rPr>
        <w:t>48-</w:t>
      </w:r>
      <w:r w:rsidRPr="00141BA9">
        <w:rPr>
          <w:color w:val="auto"/>
        </w:rPr>
        <w:t>5-603</w:t>
      </w:r>
      <w:r w:rsidR="00E807DF" w:rsidRPr="00141BA9">
        <w:rPr>
          <w:color w:val="auto"/>
        </w:rPr>
        <w:t xml:space="preserve"> of this code</w:t>
      </w:r>
      <w:r w:rsidRPr="00141BA9">
        <w:rPr>
          <w:color w:val="auto"/>
        </w:rPr>
        <w:t>, the court may from time to time afterward, upon the motion of either of the parties or other proper person having actual or legal custody of the minor child or children of the parties, revise or alter the order concerning the support of the children, and make a new order concerning the same, issuing it forthwith, as the circumstances of the parents or other proper person or persons and the benefit of the children may require.</w:t>
      </w:r>
    </w:p>
    <w:p w14:paraId="11DAE484" w14:textId="58676D24" w:rsidR="003025C7" w:rsidRPr="00141BA9" w:rsidRDefault="003025C7" w:rsidP="00120082">
      <w:pPr>
        <w:pStyle w:val="SectionBody"/>
        <w:rPr>
          <w:color w:val="auto"/>
        </w:rPr>
      </w:pPr>
      <w:r w:rsidRPr="00141BA9">
        <w:rPr>
          <w:color w:val="auto"/>
        </w:rPr>
        <w:t xml:space="preserve">(b) All orders modifying an award of child support must conform to the provisions regarding child support guidelines that are set forth in </w:t>
      </w:r>
      <w:bookmarkStart w:id="1" w:name="_Hlk122430001"/>
      <w:r w:rsidR="00E807DF" w:rsidRPr="00141BA9">
        <w:rPr>
          <w:color w:val="auto"/>
        </w:rPr>
        <w:t>§48-13-1</w:t>
      </w:r>
      <w:r w:rsidR="00E807DF" w:rsidRPr="00141BA9">
        <w:rPr>
          <w:i/>
          <w:iCs/>
          <w:color w:val="auto"/>
        </w:rPr>
        <w:t xml:space="preserve"> et seq.</w:t>
      </w:r>
      <w:r w:rsidR="00E807DF" w:rsidRPr="00141BA9">
        <w:rPr>
          <w:color w:val="auto"/>
        </w:rPr>
        <w:t xml:space="preserve"> </w:t>
      </w:r>
      <w:r w:rsidRPr="00141BA9">
        <w:rPr>
          <w:color w:val="auto"/>
        </w:rPr>
        <w:t>of this c</w:t>
      </w:r>
      <w:r w:rsidR="00E807DF" w:rsidRPr="00141BA9">
        <w:rPr>
          <w:color w:val="auto"/>
        </w:rPr>
        <w:t>ode</w:t>
      </w:r>
      <w:bookmarkEnd w:id="1"/>
      <w:r w:rsidRPr="00141BA9">
        <w:rPr>
          <w:color w:val="auto"/>
        </w:rPr>
        <w:t>.</w:t>
      </w:r>
    </w:p>
    <w:p w14:paraId="157D47CA" w14:textId="21E25285" w:rsidR="003025C7" w:rsidRPr="00141BA9" w:rsidRDefault="003025C7" w:rsidP="00120082">
      <w:pPr>
        <w:pStyle w:val="SectionBody"/>
        <w:rPr>
          <w:color w:val="auto"/>
        </w:rPr>
        <w:sectPr w:rsidR="003025C7" w:rsidRPr="00141BA9" w:rsidSect="00432C8A">
          <w:type w:val="continuous"/>
          <w:pgSz w:w="12240" w:h="15840" w:code="1"/>
          <w:pgMar w:top="1440" w:right="1440" w:bottom="1440" w:left="1440" w:header="720" w:footer="720" w:gutter="0"/>
          <w:lnNumType w:countBy="1" w:restart="newSection"/>
          <w:cols w:space="720"/>
          <w:titlePg/>
          <w:docGrid w:linePitch="360"/>
        </w:sectPr>
      </w:pPr>
      <w:r w:rsidRPr="00141BA9">
        <w:rPr>
          <w:color w:val="auto"/>
        </w:rPr>
        <w:t>(c) An order providing for child support payments may be revised or altered for the reason, inter alia, that the existing order provides for child support payments in an amount that is less than 85 percent or more than 115 percent of the amount that would be required to be paid under the provisions of the child support guidelines that are set forth in</w:t>
      </w:r>
      <w:r w:rsidR="00E807DF" w:rsidRPr="00141BA9">
        <w:rPr>
          <w:color w:val="auto"/>
        </w:rPr>
        <w:t xml:space="preserve"> §48-13-1</w:t>
      </w:r>
      <w:r w:rsidR="00E807DF" w:rsidRPr="00141BA9">
        <w:rPr>
          <w:i/>
          <w:iCs/>
          <w:color w:val="auto"/>
        </w:rPr>
        <w:t xml:space="preserve"> et seq.</w:t>
      </w:r>
      <w:r w:rsidR="00E807DF" w:rsidRPr="00141BA9">
        <w:rPr>
          <w:color w:val="auto"/>
        </w:rPr>
        <w:t xml:space="preserve"> of this code</w:t>
      </w:r>
      <w:r w:rsidRPr="00141BA9">
        <w:rPr>
          <w:color w:val="auto"/>
        </w:rPr>
        <w:t>.</w:t>
      </w:r>
    </w:p>
    <w:p w14:paraId="0237CDD4" w14:textId="59596DF2" w:rsidR="003025C7" w:rsidRPr="00141BA9" w:rsidRDefault="003025C7" w:rsidP="00120082">
      <w:pPr>
        <w:pStyle w:val="SectionBody"/>
        <w:rPr>
          <w:color w:val="auto"/>
        </w:rPr>
      </w:pPr>
      <w:r w:rsidRPr="00141BA9">
        <w:rPr>
          <w:color w:val="auto"/>
          <w:u w:val="single"/>
        </w:rPr>
        <w:lastRenderedPageBreak/>
        <w:t xml:space="preserve">(d) Notwithstanding any provision of this section, chapter, </w:t>
      </w:r>
      <w:r w:rsidR="00F9107B" w:rsidRPr="00141BA9">
        <w:rPr>
          <w:color w:val="auto"/>
          <w:u w:val="single"/>
        </w:rPr>
        <w:t>code,</w:t>
      </w:r>
      <w:r w:rsidRPr="00141BA9">
        <w:rPr>
          <w:color w:val="auto"/>
          <w:u w:val="single"/>
        </w:rPr>
        <w:t xml:space="preserve"> </w:t>
      </w:r>
      <w:r w:rsidR="0013498D" w:rsidRPr="00141BA9">
        <w:rPr>
          <w:color w:val="auto"/>
          <w:u w:val="single"/>
        </w:rPr>
        <w:t xml:space="preserve">or law </w:t>
      </w:r>
      <w:r w:rsidRPr="00141BA9">
        <w:rPr>
          <w:color w:val="auto"/>
          <w:u w:val="single"/>
        </w:rPr>
        <w:t>to the contrary, any modification ordered shall be made retroactive to the date of a change of income or circumstances.</w:t>
      </w:r>
    </w:p>
    <w:p w14:paraId="2F41ACDA" w14:textId="77777777" w:rsidR="00C33014" w:rsidRPr="00141BA9" w:rsidRDefault="00C33014" w:rsidP="00CC1F3B">
      <w:pPr>
        <w:pStyle w:val="Note"/>
        <w:rPr>
          <w:color w:val="auto"/>
        </w:rPr>
      </w:pPr>
    </w:p>
    <w:p w14:paraId="05910130" w14:textId="3BCE811D" w:rsidR="006865E9" w:rsidRPr="00141BA9" w:rsidRDefault="00CF1DCA" w:rsidP="00CC1F3B">
      <w:pPr>
        <w:pStyle w:val="Note"/>
        <w:rPr>
          <w:color w:val="auto"/>
        </w:rPr>
      </w:pPr>
      <w:r w:rsidRPr="00141BA9">
        <w:rPr>
          <w:color w:val="auto"/>
        </w:rPr>
        <w:t>NOTE: The</w:t>
      </w:r>
      <w:r w:rsidR="006865E9" w:rsidRPr="00141BA9">
        <w:rPr>
          <w:color w:val="auto"/>
        </w:rPr>
        <w:t xml:space="preserve"> purpose of this bill is to </w:t>
      </w:r>
      <w:r w:rsidR="0013498D" w:rsidRPr="00141BA9">
        <w:rPr>
          <w:color w:val="auto"/>
        </w:rPr>
        <w:t>provide that modifications to child support or alimony shall be made retroactive to the date of a change of income or circumstances.</w:t>
      </w:r>
    </w:p>
    <w:p w14:paraId="26E747AF" w14:textId="651D86AC" w:rsidR="006865E9" w:rsidRPr="00141BA9" w:rsidRDefault="00AE48A0" w:rsidP="00CC1F3B">
      <w:pPr>
        <w:pStyle w:val="Note"/>
        <w:rPr>
          <w:color w:val="auto"/>
        </w:rPr>
      </w:pPr>
      <w:r w:rsidRPr="00141BA9">
        <w:rPr>
          <w:color w:val="auto"/>
        </w:rPr>
        <w:t>Strike-throughs indicate language that would be stricken from a heading or the present law</w:t>
      </w:r>
      <w:r w:rsidR="005221C6" w:rsidRPr="00141BA9">
        <w:rPr>
          <w:color w:val="auto"/>
        </w:rPr>
        <w:t>,</w:t>
      </w:r>
      <w:r w:rsidRPr="00141BA9">
        <w:rPr>
          <w:color w:val="auto"/>
        </w:rPr>
        <w:t xml:space="preserve"> and underscoring indicates new language that would be added.</w:t>
      </w:r>
    </w:p>
    <w:sectPr w:rsidR="006865E9" w:rsidRPr="00141BA9" w:rsidSect="005446C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F26F" w14:textId="77777777" w:rsidR="00D44220" w:rsidRPr="00B844FE" w:rsidRDefault="00D44220" w:rsidP="00B844FE">
      <w:r>
        <w:separator/>
      </w:r>
    </w:p>
  </w:endnote>
  <w:endnote w:type="continuationSeparator" w:id="0">
    <w:p w14:paraId="6AF6CEAE" w14:textId="77777777" w:rsidR="00D44220" w:rsidRPr="00B844FE" w:rsidRDefault="00D4422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2186CC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E11DD5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07595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2FE0" w14:textId="77777777" w:rsidR="00AA37D2" w:rsidRDefault="00AA3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D5BA" w14:textId="77777777" w:rsidR="00D44220" w:rsidRPr="00B844FE" w:rsidRDefault="00D44220" w:rsidP="00B844FE">
      <w:r>
        <w:separator/>
      </w:r>
    </w:p>
  </w:footnote>
  <w:footnote w:type="continuationSeparator" w:id="0">
    <w:p w14:paraId="0E0274C9" w14:textId="77777777" w:rsidR="00D44220" w:rsidRPr="00B844FE" w:rsidRDefault="00D4422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F48B" w14:textId="77777777" w:rsidR="002A0269" w:rsidRPr="00B844FE" w:rsidRDefault="00A07942">
    <w:pPr>
      <w:pStyle w:val="Header"/>
    </w:pPr>
    <w:sdt>
      <w:sdtPr>
        <w:id w:val="-684364211"/>
        <w:placeholder>
          <w:docPart w:val="0380373B85C040A4A63BEAAFB2821F9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380373B85C040A4A63BEAAFB2821F9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CD9A" w14:textId="74CF0B2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44220">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44220">
          <w:rPr>
            <w:sz w:val="22"/>
            <w:szCs w:val="22"/>
          </w:rPr>
          <w:t>202</w:t>
        </w:r>
        <w:r w:rsidR="001A01DF">
          <w:rPr>
            <w:sz w:val="22"/>
            <w:szCs w:val="22"/>
          </w:rPr>
          <w:t>4</w:t>
        </w:r>
        <w:r w:rsidR="00D44220">
          <w:rPr>
            <w:sz w:val="22"/>
            <w:szCs w:val="22"/>
          </w:rPr>
          <w:t>R</w:t>
        </w:r>
        <w:r w:rsidR="00AE49D9">
          <w:rPr>
            <w:sz w:val="22"/>
            <w:szCs w:val="22"/>
          </w:rPr>
          <w:t>1</w:t>
        </w:r>
        <w:r w:rsidR="001A01DF">
          <w:rPr>
            <w:sz w:val="22"/>
            <w:szCs w:val="22"/>
          </w:rPr>
          <w:t>602</w:t>
        </w:r>
      </w:sdtContent>
    </w:sdt>
  </w:p>
  <w:p w14:paraId="7DAD5DD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A6B3" w14:textId="77777777" w:rsidR="00AA37D2" w:rsidRDefault="00AA3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43113688">
    <w:abstractNumId w:val="0"/>
  </w:num>
  <w:num w:numId="2" w16cid:durableId="164955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20"/>
    <w:rsid w:val="0000526A"/>
    <w:rsid w:val="00025F87"/>
    <w:rsid w:val="000573A9"/>
    <w:rsid w:val="00085D22"/>
    <w:rsid w:val="000A388B"/>
    <w:rsid w:val="000C5C77"/>
    <w:rsid w:val="000E3912"/>
    <w:rsid w:val="0010070F"/>
    <w:rsid w:val="0013498D"/>
    <w:rsid w:val="00141BA9"/>
    <w:rsid w:val="0015112E"/>
    <w:rsid w:val="001552E7"/>
    <w:rsid w:val="001566B4"/>
    <w:rsid w:val="00192A2F"/>
    <w:rsid w:val="001A01DF"/>
    <w:rsid w:val="001A66B7"/>
    <w:rsid w:val="001C279E"/>
    <w:rsid w:val="001D459E"/>
    <w:rsid w:val="0022348D"/>
    <w:rsid w:val="0027011C"/>
    <w:rsid w:val="00274200"/>
    <w:rsid w:val="00275740"/>
    <w:rsid w:val="002A0269"/>
    <w:rsid w:val="003025C7"/>
    <w:rsid w:val="00303684"/>
    <w:rsid w:val="003143F5"/>
    <w:rsid w:val="00314854"/>
    <w:rsid w:val="00353BA1"/>
    <w:rsid w:val="00394191"/>
    <w:rsid w:val="003C51CD"/>
    <w:rsid w:val="003C6034"/>
    <w:rsid w:val="003F08DC"/>
    <w:rsid w:val="00400B5C"/>
    <w:rsid w:val="004368E0"/>
    <w:rsid w:val="00451F84"/>
    <w:rsid w:val="004C13DD"/>
    <w:rsid w:val="004D3ABE"/>
    <w:rsid w:val="004E3441"/>
    <w:rsid w:val="00500579"/>
    <w:rsid w:val="00517A71"/>
    <w:rsid w:val="005221C6"/>
    <w:rsid w:val="005446CE"/>
    <w:rsid w:val="005A5366"/>
    <w:rsid w:val="005D4A7B"/>
    <w:rsid w:val="005E2B66"/>
    <w:rsid w:val="006369EB"/>
    <w:rsid w:val="00637E73"/>
    <w:rsid w:val="006865E9"/>
    <w:rsid w:val="00686E9A"/>
    <w:rsid w:val="00691F3E"/>
    <w:rsid w:val="00694BFB"/>
    <w:rsid w:val="006A106B"/>
    <w:rsid w:val="006C523D"/>
    <w:rsid w:val="006D4036"/>
    <w:rsid w:val="007A0E79"/>
    <w:rsid w:val="007A5259"/>
    <w:rsid w:val="007A7081"/>
    <w:rsid w:val="007D53FA"/>
    <w:rsid w:val="007F1CF5"/>
    <w:rsid w:val="00834EDE"/>
    <w:rsid w:val="008736AA"/>
    <w:rsid w:val="008D275D"/>
    <w:rsid w:val="00980327"/>
    <w:rsid w:val="00986478"/>
    <w:rsid w:val="009B5557"/>
    <w:rsid w:val="009C02A0"/>
    <w:rsid w:val="009F1067"/>
    <w:rsid w:val="00A07942"/>
    <w:rsid w:val="00A23D93"/>
    <w:rsid w:val="00A31E01"/>
    <w:rsid w:val="00A527AD"/>
    <w:rsid w:val="00A718CF"/>
    <w:rsid w:val="00AA37D2"/>
    <w:rsid w:val="00AE48A0"/>
    <w:rsid w:val="00AE49D9"/>
    <w:rsid w:val="00AE61BE"/>
    <w:rsid w:val="00AF7108"/>
    <w:rsid w:val="00B16F25"/>
    <w:rsid w:val="00B24422"/>
    <w:rsid w:val="00B66B81"/>
    <w:rsid w:val="00B80C20"/>
    <w:rsid w:val="00B81CED"/>
    <w:rsid w:val="00B844FE"/>
    <w:rsid w:val="00B86B4F"/>
    <w:rsid w:val="00BA1F84"/>
    <w:rsid w:val="00BC562B"/>
    <w:rsid w:val="00BF2FCA"/>
    <w:rsid w:val="00C33014"/>
    <w:rsid w:val="00C33434"/>
    <w:rsid w:val="00C34869"/>
    <w:rsid w:val="00C42EB6"/>
    <w:rsid w:val="00C85096"/>
    <w:rsid w:val="00CB20EF"/>
    <w:rsid w:val="00CC1F3B"/>
    <w:rsid w:val="00CD12CB"/>
    <w:rsid w:val="00CD36CF"/>
    <w:rsid w:val="00CF1DCA"/>
    <w:rsid w:val="00D44220"/>
    <w:rsid w:val="00D47306"/>
    <w:rsid w:val="00D579FC"/>
    <w:rsid w:val="00D81C16"/>
    <w:rsid w:val="00DE526B"/>
    <w:rsid w:val="00DE5D02"/>
    <w:rsid w:val="00DF199D"/>
    <w:rsid w:val="00E01542"/>
    <w:rsid w:val="00E365F1"/>
    <w:rsid w:val="00E62F48"/>
    <w:rsid w:val="00E807DF"/>
    <w:rsid w:val="00E831B3"/>
    <w:rsid w:val="00E95FBC"/>
    <w:rsid w:val="00EA5149"/>
    <w:rsid w:val="00EC5E63"/>
    <w:rsid w:val="00EE70CB"/>
    <w:rsid w:val="00F41CA2"/>
    <w:rsid w:val="00F443C0"/>
    <w:rsid w:val="00F62EFB"/>
    <w:rsid w:val="00F9107B"/>
    <w:rsid w:val="00F939A4"/>
    <w:rsid w:val="00FA7B09"/>
    <w:rsid w:val="00FD5B51"/>
    <w:rsid w:val="00FE067E"/>
    <w:rsid w:val="00FE208F"/>
    <w:rsid w:val="00FE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B162D2"/>
  <w15:chartTrackingRefBased/>
  <w15:docId w15:val="{2CFC77F6-DAE7-4C72-864D-5C465DD9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44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025C7"/>
    <w:rPr>
      <w:rFonts w:eastAsia="Calibri"/>
      <w:b/>
      <w:caps/>
      <w:color w:val="000000"/>
      <w:sz w:val="24"/>
    </w:rPr>
  </w:style>
  <w:style w:type="character" w:customStyle="1" w:styleId="PartHeadingChar">
    <w:name w:val="Part Heading Char"/>
    <w:link w:val="PartHeading"/>
    <w:rsid w:val="003025C7"/>
    <w:rPr>
      <w:rFonts w:eastAsia="Calibri"/>
      <w:smallCaps/>
      <w:color w:val="000000"/>
      <w:sz w:val="24"/>
    </w:rPr>
  </w:style>
  <w:style w:type="character" w:customStyle="1" w:styleId="SectionBodyChar">
    <w:name w:val="Section Body Char"/>
    <w:link w:val="SectionBody"/>
    <w:rsid w:val="003025C7"/>
    <w:rPr>
      <w:rFonts w:eastAsia="Calibri"/>
      <w:color w:val="000000"/>
    </w:rPr>
  </w:style>
  <w:style w:type="character" w:customStyle="1" w:styleId="SectionHeadingChar">
    <w:name w:val="Section Heading Char"/>
    <w:link w:val="SectionHeading"/>
    <w:rsid w:val="003025C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F7A6B06564F148E3EF0B94C5C61E6"/>
        <w:category>
          <w:name w:val="General"/>
          <w:gallery w:val="placeholder"/>
        </w:category>
        <w:types>
          <w:type w:val="bbPlcHdr"/>
        </w:types>
        <w:behaviors>
          <w:behavior w:val="content"/>
        </w:behaviors>
        <w:guid w:val="{4C1FD1FA-823C-4942-B386-AF1EF4FE7718}"/>
      </w:docPartPr>
      <w:docPartBody>
        <w:p w:rsidR="0025230F" w:rsidRDefault="0025230F">
          <w:pPr>
            <w:pStyle w:val="56BF7A6B06564F148E3EF0B94C5C61E6"/>
          </w:pPr>
          <w:r w:rsidRPr="00B844FE">
            <w:t>Prefix Text</w:t>
          </w:r>
        </w:p>
      </w:docPartBody>
    </w:docPart>
    <w:docPart>
      <w:docPartPr>
        <w:name w:val="0380373B85C040A4A63BEAAFB2821F93"/>
        <w:category>
          <w:name w:val="General"/>
          <w:gallery w:val="placeholder"/>
        </w:category>
        <w:types>
          <w:type w:val="bbPlcHdr"/>
        </w:types>
        <w:behaviors>
          <w:behavior w:val="content"/>
        </w:behaviors>
        <w:guid w:val="{1A1DFE39-B885-41B7-80F0-EBA6E2580232}"/>
      </w:docPartPr>
      <w:docPartBody>
        <w:p w:rsidR="0025230F" w:rsidRDefault="0025230F">
          <w:pPr>
            <w:pStyle w:val="0380373B85C040A4A63BEAAFB2821F93"/>
          </w:pPr>
          <w:r w:rsidRPr="00B844FE">
            <w:t>[Type here]</w:t>
          </w:r>
        </w:p>
      </w:docPartBody>
    </w:docPart>
    <w:docPart>
      <w:docPartPr>
        <w:name w:val="EBDD0C6057654E67A174DB2624391DE0"/>
        <w:category>
          <w:name w:val="General"/>
          <w:gallery w:val="placeholder"/>
        </w:category>
        <w:types>
          <w:type w:val="bbPlcHdr"/>
        </w:types>
        <w:behaviors>
          <w:behavior w:val="content"/>
        </w:behaviors>
        <w:guid w:val="{639C094C-B491-4D8C-9974-7FD2FC252DCF}"/>
      </w:docPartPr>
      <w:docPartBody>
        <w:p w:rsidR="0025230F" w:rsidRDefault="0025230F">
          <w:pPr>
            <w:pStyle w:val="EBDD0C6057654E67A174DB2624391DE0"/>
          </w:pPr>
          <w:r w:rsidRPr="00B844FE">
            <w:t>Number</w:t>
          </w:r>
        </w:p>
      </w:docPartBody>
    </w:docPart>
    <w:docPart>
      <w:docPartPr>
        <w:name w:val="13CFA00FF440408394DD5D3AC6553239"/>
        <w:category>
          <w:name w:val="General"/>
          <w:gallery w:val="placeholder"/>
        </w:category>
        <w:types>
          <w:type w:val="bbPlcHdr"/>
        </w:types>
        <w:behaviors>
          <w:behavior w:val="content"/>
        </w:behaviors>
        <w:guid w:val="{64E76504-2409-4B0C-A21D-8161C1404675}"/>
      </w:docPartPr>
      <w:docPartBody>
        <w:p w:rsidR="0025230F" w:rsidRDefault="0025230F">
          <w:pPr>
            <w:pStyle w:val="13CFA00FF440408394DD5D3AC6553239"/>
          </w:pPr>
          <w:r w:rsidRPr="00B844FE">
            <w:t>Enter Sponsors Here</w:t>
          </w:r>
        </w:p>
      </w:docPartBody>
    </w:docPart>
    <w:docPart>
      <w:docPartPr>
        <w:name w:val="A38743CD18E7478B8C587D2182D18171"/>
        <w:category>
          <w:name w:val="General"/>
          <w:gallery w:val="placeholder"/>
        </w:category>
        <w:types>
          <w:type w:val="bbPlcHdr"/>
        </w:types>
        <w:behaviors>
          <w:behavior w:val="content"/>
        </w:behaviors>
        <w:guid w:val="{9493C875-762A-4A5D-B91C-4E49C688F065}"/>
      </w:docPartPr>
      <w:docPartBody>
        <w:p w:rsidR="0025230F" w:rsidRDefault="0025230F">
          <w:pPr>
            <w:pStyle w:val="A38743CD18E7478B8C587D2182D1817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0F"/>
    <w:rsid w:val="0025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BF7A6B06564F148E3EF0B94C5C61E6">
    <w:name w:val="56BF7A6B06564F148E3EF0B94C5C61E6"/>
  </w:style>
  <w:style w:type="paragraph" w:customStyle="1" w:styleId="0380373B85C040A4A63BEAAFB2821F93">
    <w:name w:val="0380373B85C040A4A63BEAAFB2821F93"/>
  </w:style>
  <w:style w:type="paragraph" w:customStyle="1" w:styleId="EBDD0C6057654E67A174DB2624391DE0">
    <w:name w:val="EBDD0C6057654E67A174DB2624391DE0"/>
  </w:style>
  <w:style w:type="paragraph" w:customStyle="1" w:styleId="13CFA00FF440408394DD5D3AC6553239">
    <w:name w:val="13CFA00FF440408394DD5D3AC6553239"/>
  </w:style>
  <w:style w:type="character" w:styleId="PlaceholderText">
    <w:name w:val="Placeholder Text"/>
    <w:basedOn w:val="DefaultParagraphFont"/>
    <w:uiPriority w:val="99"/>
    <w:semiHidden/>
    <w:rPr>
      <w:color w:val="808080"/>
    </w:rPr>
  </w:style>
  <w:style w:type="paragraph" w:customStyle="1" w:styleId="A38743CD18E7478B8C587D2182D18171">
    <w:name w:val="A38743CD18E7478B8C587D2182D181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3</cp:revision>
  <dcterms:created xsi:type="dcterms:W3CDTF">2024-01-07T19:32:00Z</dcterms:created>
  <dcterms:modified xsi:type="dcterms:W3CDTF">2024-01-08T20:44:00Z</dcterms:modified>
</cp:coreProperties>
</file>